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16E2B" w14:textId="0F0D8586" w:rsidR="00770E68" w:rsidRDefault="00770E68" w:rsidP="00770E68">
      <w:pPr>
        <w:jc w:val="center"/>
        <w:rPr>
          <w:sz w:val="40"/>
          <w:szCs w:val="40"/>
        </w:rPr>
      </w:pPr>
      <w:r>
        <w:rPr>
          <w:sz w:val="40"/>
          <w:szCs w:val="40"/>
        </w:rPr>
        <w:t>EMPLOYEE RECOGNITION</w:t>
      </w:r>
    </w:p>
    <w:p w14:paraId="5ECCBEEC" w14:textId="0677F683" w:rsidR="00770E68" w:rsidRDefault="00770E68" w:rsidP="00770E68">
      <w:pPr>
        <w:rPr>
          <w:b/>
          <w:bCs/>
          <w:sz w:val="28"/>
          <w:szCs w:val="28"/>
        </w:rPr>
      </w:pPr>
      <w:r>
        <w:rPr>
          <w:b/>
          <w:bCs/>
          <w:sz w:val="28"/>
          <w:szCs w:val="28"/>
        </w:rPr>
        <w:t>Years of Service Recognition Awards</w:t>
      </w:r>
    </w:p>
    <w:p w14:paraId="6EF5BEF8" w14:textId="7C116121" w:rsidR="00770E68" w:rsidRDefault="00770E68" w:rsidP="00770E68">
      <w:r>
        <w:t xml:space="preserve">At the annual Christmas party, long-term full time &amp; part time employees are recognized for their contribution to KSCL. If you have been with us for five, ten, fifteen, twenty or more years, you will receive a monetary gift for your years of service. </w:t>
      </w:r>
    </w:p>
    <w:p w14:paraId="38CFB0A6" w14:textId="0F66CBD4" w:rsidR="00770E68" w:rsidRDefault="00770E68" w:rsidP="00770E68">
      <w:pPr>
        <w:rPr>
          <w:b/>
          <w:bCs/>
          <w:sz w:val="28"/>
          <w:szCs w:val="28"/>
        </w:rPr>
      </w:pPr>
      <w:r>
        <w:rPr>
          <w:b/>
          <w:bCs/>
          <w:sz w:val="28"/>
          <w:szCs w:val="28"/>
        </w:rPr>
        <w:t>Awards of Distinction</w:t>
      </w:r>
    </w:p>
    <w:p w14:paraId="0591A41A" w14:textId="7019FAA1" w:rsidR="00770E68" w:rsidRDefault="00770E68" w:rsidP="00770E68">
      <w:r>
        <w:t>Each year our employees are given an opportunity to recognize their peers. The three awards are:</w:t>
      </w:r>
    </w:p>
    <w:p w14:paraId="3108114F" w14:textId="28518EAC" w:rsidR="00770E68" w:rsidRDefault="00770E68" w:rsidP="00770E68">
      <w:pPr>
        <w:pStyle w:val="ListParagraph"/>
        <w:numPr>
          <w:ilvl w:val="0"/>
          <w:numId w:val="1"/>
        </w:numPr>
      </w:pPr>
      <w:r>
        <w:t>Rising Star: which recognizes an employee with less than five years’ experience at KSCL who demonstrates great achievements, accomplishments, early success, commitment and promise as a future leader.</w:t>
      </w:r>
    </w:p>
    <w:p w14:paraId="00F9DFC6" w14:textId="5EB1A08D" w:rsidR="00770E68" w:rsidRDefault="00770E68" w:rsidP="00770E68">
      <w:pPr>
        <w:pStyle w:val="ListParagraph"/>
        <w:numPr>
          <w:ilvl w:val="0"/>
          <w:numId w:val="1"/>
        </w:numPr>
      </w:pPr>
      <w:r>
        <w:t>Hero: which recognizes an employee who goes the extra mile to make a difference with our services at KSCL</w:t>
      </w:r>
    </w:p>
    <w:p w14:paraId="603FAF76" w14:textId="756A279D" w:rsidR="00770E68" w:rsidRDefault="00770E68" w:rsidP="00770E68">
      <w:pPr>
        <w:pStyle w:val="ListParagraph"/>
        <w:numPr>
          <w:ilvl w:val="0"/>
          <w:numId w:val="1"/>
        </w:numPr>
      </w:pPr>
      <w:r>
        <w:t xml:space="preserve">Leader: which recognizes an employee with more than five years’ experience at KSCL who is in a leadership role and mentors a team </w:t>
      </w:r>
      <w:proofErr w:type="gramStart"/>
      <w:r>
        <w:t>in order to</w:t>
      </w:r>
      <w:proofErr w:type="gramEnd"/>
      <w:r>
        <w:t xml:space="preserve"> achieve a common goal. </w:t>
      </w:r>
    </w:p>
    <w:p w14:paraId="0A3E0EB5" w14:textId="5C9760CF" w:rsidR="00770E68" w:rsidRDefault="00770E68" w:rsidP="00770E68">
      <w:pPr>
        <w:rPr>
          <w:b/>
          <w:bCs/>
          <w:sz w:val="28"/>
          <w:szCs w:val="28"/>
        </w:rPr>
      </w:pPr>
      <w:r>
        <w:rPr>
          <w:b/>
          <w:bCs/>
          <w:sz w:val="28"/>
          <w:szCs w:val="28"/>
        </w:rPr>
        <w:t>Health and Wellness</w:t>
      </w:r>
    </w:p>
    <w:p w14:paraId="14CF51E8" w14:textId="5EDB7298" w:rsidR="00770E68" w:rsidRDefault="00770E68" w:rsidP="00770E68">
      <w:r>
        <w:t xml:space="preserve">KSCL offers all employees (full-time, part-time and casual) $50 per year reimbursement for items or activities that promote wellness. We encourage you to take advantage of this discount. Please submit this expense to the Finance Manager. </w:t>
      </w:r>
    </w:p>
    <w:p w14:paraId="29BE1CE0" w14:textId="57B1AC9E" w:rsidR="00325B6C" w:rsidRDefault="0064191E" w:rsidP="00770E68">
      <w:pPr>
        <w:rPr>
          <w:b/>
          <w:bCs/>
          <w:sz w:val="28"/>
          <w:szCs w:val="28"/>
        </w:rPr>
      </w:pPr>
      <w:r>
        <w:rPr>
          <w:b/>
          <w:bCs/>
          <w:sz w:val="28"/>
          <w:szCs w:val="28"/>
        </w:rPr>
        <w:t>Employee Appreciation</w:t>
      </w:r>
    </w:p>
    <w:p w14:paraId="22DD88CE" w14:textId="4D635530" w:rsidR="0064191E" w:rsidRDefault="0064191E" w:rsidP="00770E68">
      <w:r>
        <w:t xml:space="preserve">Every year, each site plans an annual event to appreciate the employee’s dedication and hard work throughout the past year. </w:t>
      </w:r>
    </w:p>
    <w:p w14:paraId="40D22AF3" w14:textId="0BF3CBC9" w:rsidR="0064191E" w:rsidRDefault="0064191E" w:rsidP="00770E68">
      <w:r>
        <w:t xml:space="preserve">Each month, PC’s and Managers recognize employees who have gone above and beyond, as well as employees who participate in the monthly OH&amp;S drills. At the end of the year, all names are collected and placed in a draw where the winner is announced at the annual Christmas Party. </w:t>
      </w:r>
    </w:p>
    <w:p w14:paraId="3D8E021C" w14:textId="1AB8DF06" w:rsidR="0064191E" w:rsidRDefault="0064191E" w:rsidP="00770E68">
      <w:pPr>
        <w:rPr>
          <w:b/>
          <w:bCs/>
          <w:sz w:val="28"/>
          <w:szCs w:val="28"/>
        </w:rPr>
      </w:pPr>
      <w:r>
        <w:rPr>
          <w:b/>
          <w:bCs/>
          <w:sz w:val="28"/>
          <w:szCs w:val="28"/>
        </w:rPr>
        <w:t>Christmas Party</w:t>
      </w:r>
    </w:p>
    <w:p w14:paraId="4F28ED16" w14:textId="3BF2F71B" w:rsidR="0064191E" w:rsidRPr="0064191E" w:rsidRDefault="0064191E" w:rsidP="00770E68">
      <w:r>
        <w:t xml:space="preserve">All employees are invited to attend our annual Holiday Party. This is a festive evening for all who attend, where we celebrate with food, drinks and music, and recognize all the amazing employees through years of service, awards of distinction, and several door prizes. </w:t>
      </w:r>
    </w:p>
    <w:sectPr w:rsidR="0064191E" w:rsidRPr="006419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471B5"/>
    <w:multiLevelType w:val="hybridMultilevel"/>
    <w:tmpl w:val="7AC0A1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0917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68"/>
    <w:rsid w:val="00325B6C"/>
    <w:rsid w:val="004621BA"/>
    <w:rsid w:val="0064191E"/>
    <w:rsid w:val="00770E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BD43"/>
  <w15:chartTrackingRefBased/>
  <w15:docId w15:val="{7E22475B-128A-424A-8C8D-192152AB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68"/>
    <w:rPr>
      <w:rFonts w:eastAsiaTheme="majorEastAsia" w:cstheme="majorBidi"/>
      <w:color w:val="272727" w:themeColor="text1" w:themeTint="D8"/>
    </w:rPr>
  </w:style>
  <w:style w:type="paragraph" w:styleId="Title">
    <w:name w:val="Title"/>
    <w:basedOn w:val="Normal"/>
    <w:next w:val="Normal"/>
    <w:link w:val="TitleChar"/>
    <w:uiPriority w:val="10"/>
    <w:qFormat/>
    <w:rsid w:val="00770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68"/>
    <w:pPr>
      <w:spacing w:before="160"/>
      <w:jc w:val="center"/>
    </w:pPr>
    <w:rPr>
      <w:i/>
      <w:iCs/>
      <w:color w:val="404040" w:themeColor="text1" w:themeTint="BF"/>
    </w:rPr>
  </w:style>
  <w:style w:type="character" w:customStyle="1" w:styleId="QuoteChar">
    <w:name w:val="Quote Char"/>
    <w:basedOn w:val="DefaultParagraphFont"/>
    <w:link w:val="Quote"/>
    <w:uiPriority w:val="29"/>
    <w:rsid w:val="00770E68"/>
    <w:rPr>
      <w:i/>
      <w:iCs/>
      <w:color w:val="404040" w:themeColor="text1" w:themeTint="BF"/>
    </w:rPr>
  </w:style>
  <w:style w:type="paragraph" w:styleId="ListParagraph">
    <w:name w:val="List Paragraph"/>
    <w:basedOn w:val="Normal"/>
    <w:uiPriority w:val="34"/>
    <w:qFormat/>
    <w:rsid w:val="00770E68"/>
    <w:pPr>
      <w:ind w:left="720"/>
      <w:contextualSpacing/>
    </w:pPr>
  </w:style>
  <w:style w:type="character" w:styleId="IntenseEmphasis">
    <w:name w:val="Intense Emphasis"/>
    <w:basedOn w:val="DefaultParagraphFont"/>
    <w:uiPriority w:val="21"/>
    <w:qFormat/>
    <w:rsid w:val="00770E68"/>
    <w:rPr>
      <w:i/>
      <w:iCs/>
      <w:color w:val="0F4761" w:themeColor="accent1" w:themeShade="BF"/>
    </w:rPr>
  </w:style>
  <w:style w:type="paragraph" w:styleId="IntenseQuote">
    <w:name w:val="Intense Quote"/>
    <w:basedOn w:val="Normal"/>
    <w:next w:val="Normal"/>
    <w:link w:val="IntenseQuoteChar"/>
    <w:uiPriority w:val="30"/>
    <w:qFormat/>
    <w:rsid w:val="00770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68"/>
    <w:rPr>
      <w:i/>
      <w:iCs/>
      <w:color w:val="0F4761" w:themeColor="accent1" w:themeShade="BF"/>
    </w:rPr>
  </w:style>
  <w:style w:type="character" w:styleId="IntenseReference">
    <w:name w:val="Intense Reference"/>
    <w:basedOn w:val="DefaultParagraphFont"/>
    <w:uiPriority w:val="32"/>
    <w:qFormat/>
    <w:rsid w:val="00770E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369</Words>
  <Characters>1502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KSCL HR-Training</dc:creator>
  <cp:keywords/>
  <dc:description/>
  <cp:lastModifiedBy>KSCL HR-Training</cp:lastModifiedBy>
  <cp:revision>1</cp:revision>
  <dcterms:created xsi:type="dcterms:W3CDTF">2025-12-24T18:48:00Z</dcterms:created>
  <dcterms:modified xsi:type="dcterms:W3CDTF">2025-12-24T19:43:00Z</dcterms:modified>
</cp:coreProperties>
</file>